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9BAF25" w14:textId="77777777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07B0088" w:rsidR="007E616C" w:rsidRPr="00FE0426" w:rsidRDefault="00EB30DE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B30D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CD00F4E" w14:textId="196E17FF" w:rsidR="00096979" w:rsidRPr="00A8092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ECFF723" w14:textId="77777777" w:rsidR="00EB30D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6428A4E" w14:textId="77777777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207291554"/>
      <w:bookmarkStart w:id="3" w:name="_Hlk165276208"/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документації із землеустрою. </w:t>
      </w:r>
    </w:p>
    <w:p w14:paraId="21C0B791" w14:textId="77777777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передачу у власність земельної ділянки</w:t>
      </w:r>
    </w:p>
    <w:p w14:paraId="794EF85C" w14:textId="17755571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3221084001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:01:0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06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221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),</w:t>
      </w:r>
    </w:p>
    <w:p w14:paraId="659AD496" w14:textId="5E5D76B4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вул.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Квіткова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село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Луб'янка</w:t>
      </w:r>
    </w:p>
    <w:p w14:paraId="6A83C345" w14:textId="5037F804" w:rsidR="00EB30DE" w:rsidRPr="00A8092E" w:rsidRDefault="001E3378" w:rsidP="001E3378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Ковальчук Надії Денисівні</w:t>
      </w:r>
    </w:p>
    <w:bookmarkEnd w:id="1"/>
    <w:bookmarkEnd w:id="2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3"/>
    <w:p w14:paraId="55BF7262" w14:textId="6BEF3894" w:rsidR="006126D7" w:rsidRPr="000D6C1B" w:rsidRDefault="001E3378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Ковальчук Надії Денисівни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та передачу у приватну власність земельної ділянки з кадастровим номером 3221084001:01:006:0221, для будівництва та обслуговування житлового будинку, господарських будівель і споруд (присадибна ділянка), яка розташована за адресою: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</w:t>
      </w:r>
      <w:bookmarkStart w:id="4" w:name="_Hlk210646363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Квіткова, 2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село Луб'янка, Бучанський район, Київська область</w:t>
      </w:r>
      <w:bookmarkEnd w:id="4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враховуючи витяг з Державного земельного кадастру про земельну ділянку № НВ-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7400898182025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05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8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.2025,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свідоцтво про право власності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об'єкт нерухомого майна, що знаходиться на даній земельній ділянці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(серія САА № 702450 від 12.03.2004 р.)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пропозицію постійної комісії ради з питань регулювання земельних відносин, екології  природокористування, реалізації та впровадження реформ, містобудування та архітектури, керуючись ч. 1 ст. 120 Земельного кодексу України, п. 34 ч. 1 ст. 26 Закону України «Про місцеве самоврядування в Україні», міська рад</w:t>
      </w:r>
      <w:r w:rsidR="007D1C5F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41DABA8B" w:rsidR="00DA4A95" w:rsidRPr="00AA1AB1" w:rsidRDefault="001E3378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1E3378">
        <w:rPr>
          <w:rFonts w:eastAsiaTheme="minorHAnsi"/>
          <w:lang w:val="uk-UA" w:eastAsia="en-US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Квіткова, 2, село Луб'янка, Бучанський район, Київська область</w:t>
      </w:r>
      <w:r w:rsidR="00972EA0" w:rsidRPr="00AA1AB1">
        <w:rPr>
          <w:lang w:val="uk-UA"/>
        </w:rPr>
        <w:t>.</w:t>
      </w:r>
    </w:p>
    <w:p w14:paraId="39B5C91F" w14:textId="6CDBE258" w:rsidR="007919DE" w:rsidRPr="007919DE" w:rsidRDefault="00874D08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="Calibri"/>
          <w:lang w:val="uk-UA"/>
        </w:rPr>
        <w:t>Передати у приватну власність гр. Ковальчук Надії Денисівн</w:t>
      </w:r>
      <w:r w:rsidR="00680EB7">
        <w:rPr>
          <w:rFonts w:eastAsia="Calibri"/>
          <w:lang w:val="uk-UA"/>
        </w:rPr>
        <w:t>и</w:t>
      </w:r>
      <w:r w:rsidRPr="00874D08">
        <w:rPr>
          <w:rFonts w:eastAsia="Calibri"/>
          <w:lang w:val="uk-UA"/>
        </w:rPr>
        <w:t xml:space="preserve"> (РНОКПП: </w:t>
      </w:r>
      <w:r w:rsidR="00A66825">
        <w:rPr>
          <w:rFonts w:eastAsia="Calibri"/>
          <w:lang w:val="uk-UA"/>
        </w:rPr>
        <w:t>____</w:t>
      </w:r>
      <w:bookmarkStart w:id="5" w:name="_GoBack"/>
      <w:bookmarkEnd w:id="5"/>
      <w:r w:rsidRPr="00874D08">
        <w:rPr>
          <w:rFonts w:eastAsia="Calibri"/>
          <w:lang w:val="uk-UA"/>
        </w:rPr>
        <w:t>) земельну ділянку з кадастровим номером 3221084001:01:006:0221, площею 0,</w:t>
      </w:r>
      <w:r>
        <w:rPr>
          <w:rFonts w:eastAsia="Calibri"/>
          <w:lang w:val="uk-UA"/>
        </w:rPr>
        <w:t>1852</w:t>
      </w:r>
      <w:r w:rsidRPr="00874D08">
        <w:rPr>
          <w:rFonts w:eastAsia="Calibri"/>
          <w:lang w:val="uk-UA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розташованою за </w:t>
      </w:r>
      <w:proofErr w:type="spellStart"/>
      <w:r w:rsidRPr="00874D08">
        <w:rPr>
          <w:rFonts w:eastAsia="Calibri"/>
          <w:lang w:val="uk-UA"/>
        </w:rPr>
        <w:t>адресою</w:t>
      </w:r>
      <w:proofErr w:type="spellEnd"/>
      <w:r w:rsidRPr="00A66825">
        <w:rPr>
          <w:lang w:val="uk-UA"/>
        </w:rPr>
        <w:t xml:space="preserve"> </w:t>
      </w:r>
      <w:r w:rsidRPr="00874D08">
        <w:rPr>
          <w:rFonts w:eastAsia="Calibri"/>
          <w:lang w:val="uk-UA"/>
        </w:rPr>
        <w:t>вул. Квіткова, 2, село Луб'янка, Бучанський район, Київська область</w:t>
      </w:r>
      <w:r>
        <w:rPr>
          <w:rFonts w:eastAsia="Calibri"/>
          <w:lang w:val="uk-UA"/>
        </w:rPr>
        <w:t>.</w:t>
      </w:r>
    </w:p>
    <w:p w14:paraId="69598E98" w14:textId="7DBD26E9" w:rsidR="0016053F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>Право приватної власності на земельну ділянку з кадастровим номером 3221084001:01:006:0221</w:t>
      </w:r>
      <w:r>
        <w:rPr>
          <w:rFonts w:eastAsiaTheme="minorHAnsi"/>
          <w:lang w:val="uk-UA" w:eastAsia="en-US"/>
        </w:rPr>
        <w:t xml:space="preserve"> </w:t>
      </w:r>
      <w:r w:rsidRPr="00874D08">
        <w:rPr>
          <w:rFonts w:eastAsiaTheme="minorHAnsi"/>
          <w:lang w:val="uk-UA" w:eastAsia="en-US"/>
        </w:rPr>
        <w:t>виникає з 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14:paraId="5C8AC06A" w14:textId="735354BC" w:rsidR="00874D08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>Гр. Ковальчук Н</w:t>
      </w:r>
      <w:r w:rsidR="00680EB7">
        <w:rPr>
          <w:rFonts w:eastAsiaTheme="minorHAnsi"/>
          <w:lang w:val="uk-UA" w:eastAsia="en-US"/>
        </w:rPr>
        <w:t>.</w:t>
      </w:r>
      <w:r w:rsidRPr="00874D08">
        <w:rPr>
          <w:rFonts w:eastAsiaTheme="minorHAnsi"/>
          <w:lang w:val="uk-UA" w:eastAsia="en-US"/>
        </w:rPr>
        <w:t>Д</w:t>
      </w:r>
      <w:r>
        <w:rPr>
          <w:rFonts w:eastAsiaTheme="minorHAnsi"/>
          <w:lang w:val="uk-UA" w:eastAsia="en-US"/>
        </w:rPr>
        <w:t>.</w:t>
      </w:r>
      <w:r w:rsidRPr="00874D08">
        <w:rPr>
          <w:rFonts w:eastAsiaTheme="minorHAnsi"/>
          <w:lang w:val="uk-UA" w:eastAsia="en-US"/>
        </w:rPr>
        <w:t>:</w:t>
      </w:r>
    </w:p>
    <w:p w14:paraId="5EE6A7E2" w14:textId="7003E822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4.1. своєчасно сплачувати земельний податок;</w:t>
      </w:r>
    </w:p>
    <w:p w14:paraId="60ED43A1" w14:textId="59536ED4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4.2. дотримуватись вимог ст. 91 Земельного кодексу України.</w:t>
      </w:r>
    </w:p>
    <w:p w14:paraId="31AE4504" w14:textId="63051091" w:rsidR="002B24C2" w:rsidRDefault="002B24C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4597C1E" w14:textId="07FB64E4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57C92BDD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4B279" w14:textId="77777777" w:rsidR="00E04284" w:rsidRDefault="00E04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8181B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235A3F64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9E7915E" w14:textId="74C92C8A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1287C981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8F03B6">
      <w:pgSz w:w="11907" w:h="16840" w:code="9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434E8"/>
    <w:rsid w:val="0016053F"/>
    <w:rsid w:val="001B0A60"/>
    <w:rsid w:val="001E3378"/>
    <w:rsid w:val="001E4397"/>
    <w:rsid w:val="00216AA4"/>
    <w:rsid w:val="0022367B"/>
    <w:rsid w:val="002241BA"/>
    <w:rsid w:val="00242D4D"/>
    <w:rsid w:val="00276165"/>
    <w:rsid w:val="002B24C2"/>
    <w:rsid w:val="002C1B62"/>
    <w:rsid w:val="003971CB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7857"/>
    <w:rsid w:val="004F59CA"/>
    <w:rsid w:val="005061FB"/>
    <w:rsid w:val="00551978"/>
    <w:rsid w:val="0055599E"/>
    <w:rsid w:val="005667CC"/>
    <w:rsid w:val="00584A51"/>
    <w:rsid w:val="005B73CF"/>
    <w:rsid w:val="005C046F"/>
    <w:rsid w:val="005F200D"/>
    <w:rsid w:val="005F2F80"/>
    <w:rsid w:val="006126D7"/>
    <w:rsid w:val="00643264"/>
    <w:rsid w:val="00652B14"/>
    <w:rsid w:val="00680EB7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919DE"/>
    <w:rsid w:val="007D1C5F"/>
    <w:rsid w:val="007E398B"/>
    <w:rsid w:val="007E616C"/>
    <w:rsid w:val="007E6937"/>
    <w:rsid w:val="007F3FA3"/>
    <w:rsid w:val="008340AB"/>
    <w:rsid w:val="00874D08"/>
    <w:rsid w:val="008D64C6"/>
    <w:rsid w:val="008F03B6"/>
    <w:rsid w:val="00972EA0"/>
    <w:rsid w:val="009D5F84"/>
    <w:rsid w:val="00A02124"/>
    <w:rsid w:val="00A141B0"/>
    <w:rsid w:val="00A149BC"/>
    <w:rsid w:val="00A33ECD"/>
    <w:rsid w:val="00A63370"/>
    <w:rsid w:val="00A645E2"/>
    <w:rsid w:val="00A66825"/>
    <w:rsid w:val="00A775A1"/>
    <w:rsid w:val="00A8092E"/>
    <w:rsid w:val="00A82D54"/>
    <w:rsid w:val="00A8383B"/>
    <w:rsid w:val="00AA0E7B"/>
    <w:rsid w:val="00AA1AB1"/>
    <w:rsid w:val="00AA20D6"/>
    <w:rsid w:val="00AB2AC9"/>
    <w:rsid w:val="00AB4ABF"/>
    <w:rsid w:val="00AD6E29"/>
    <w:rsid w:val="00AF5BAA"/>
    <w:rsid w:val="00B56F67"/>
    <w:rsid w:val="00BA6131"/>
    <w:rsid w:val="00BB3BEE"/>
    <w:rsid w:val="00BE2684"/>
    <w:rsid w:val="00C02D91"/>
    <w:rsid w:val="00C44A74"/>
    <w:rsid w:val="00C6609F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04284"/>
    <w:rsid w:val="00E36143"/>
    <w:rsid w:val="00EA76EE"/>
    <w:rsid w:val="00EB30DE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8A49F-905F-4189-AA34-ED27BE550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2045</Words>
  <Characters>1166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6</cp:revision>
  <cp:lastPrinted>2025-10-06T10:03:00Z</cp:lastPrinted>
  <dcterms:created xsi:type="dcterms:W3CDTF">2025-10-06T09:25:00Z</dcterms:created>
  <dcterms:modified xsi:type="dcterms:W3CDTF">2025-10-06T10:07:00Z</dcterms:modified>
</cp:coreProperties>
</file>